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8CBB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 istanza di partecipazione</w:t>
      </w:r>
      <w:r>
        <w:rPr>
          <w:rFonts w:ascii="Arial" w:hAnsi="Arial" w:cs="Arial"/>
          <w:b/>
        </w:rPr>
        <w:t xml:space="preserve"> PROGETTO </w:t>
      </w:r>
      <w:r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3" w:name="_Hlk73444297"/>
      <w:bookmarkEnd w:id="0"/>
      <w:bookmarkEnd w:id="1"/>
      <w:bookmarkEnd w:id="2"/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PON Apprendimento e Socialità –</w:t>
      </w:r>
    </w:p>
    <w:p w14:paraId="78BFA48B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zioni:</w:t>
      </w:r>
    </w:p>
    <w:p w14:paraId="6B1854B1" w14:textId="77777777" w:rsidR="0090714D" w:rsidRDefault="0090714D" w:rsidP="0090714D">
      <w:pPr>
        <w:pStyle w:val="Corpotesto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780B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10.1.1A 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bookmarkStart w:id="4" w:name="_Hlk73441124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Promozione della persona umana nel contesto socio-territoriale” </w:t>
      </w:r>
      <w:bookmarkEnd w:id="4"/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G23D21001360001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;  </w:t>
      </w:r>
    </w:p>
    <w:p w14:paraId="1F75EF3B" w14:textId="77777777" w:rsidR="0090714D" w:rsidRDefault="0090714D" w:rsidP="0090714D">
      <w:pPr>
        <w:pStyle w:val="Corpotesto"/>
        <w:ind w:right="49"/>
        <w:jc w:val="both"/>
        <w:rPr>
          <w:rFonts w:ascii="Arial" w:hAnsi="Arial" w:cs="Arial"/>
          <w:sz w:val="24"/>
          <w:szCs w:val="24"/>
        </w:rPr>
      </w:pP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bookmarkStart w:id="5" w:name="_Hlk73441317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865DE3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”–</w:t>
      </w:r>
      <w:bookmarkEnd w:id="5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G23D21001370001</w:t>
      </w:r>
      <w:r w:rsidRPr="00865DE3">
        <w:rPr>
          <w:rFonts w:ascii="Arial" w:hAnsi="Arial" w:cs="Arial"/>
          <w:sz w:val="24"/>
          <w:szCs w:val="24"/>
        </w:rPr>
        <w:t>;</w:t>
      </w:r>
    </w:p>
    <w:bookmarkEnd w:id="3"/>
    <w:p w14:paraId="0A6777B0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3E6758D4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1DC79835" w14:textId="77777777" w:rsidR="0090714D" w:rsidRPr="003265AD" w:rsidRDefault="0090714D" w:rsidP="0090714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0D26DEE8" w14:textId="77777777" w:rsidR="0090714D" w:rsidRPr="00715896" w:rsidRDefault="0090714D" w:rsidP="0090714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90714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7421FDB" w14:textId="188C4F75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>TUTOR</w:t>
      </w:r>
      <w:r>
        <w:rPr>
          <w:rFonts w:ascii="Arial" w:hAnsi="Arial" w:cs="Arial"/>
          <w:b/>
          <w:bCs/>
        </w:rPr>
        <w:t xml:space="preserve"> </w:t>
      </w: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PON Apprendimento e Socialità </w:t>
      </w:r>
    </w:p>
    <w:p w14:paraId="2ECCE987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zioni:</w:t>
      </w:r>
    </w:p>
    <w:p w14:paraId="0627B923" w14:textId="77777777" w:rsidR="0090714D" w:rsidRDefault="0090714D" w:rsidP="0090714D">
      <w:pPr>
        <w:pStyle w:val="Corpotesto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780B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10.1.1A 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-“Promozione della persona umana nel contesto socio-territoriale”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G23D21001360001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;  </w:t>
      </w:r>
    </w:p>
    <w:p w14:paraId="3CF62611" w14:textId="77777777" w:rsidR="0090714D" w:rsidRDefault="0090714D" w:rsidP="0090714D">
      <w:pPr>
        <w:pStyle w:val="Corpotesto"/>
        <w:ind w:right="49"/>
        <w:jc w:val="both"/>
        <w:rPr>
          <w:rFonts w:ascii="Arial" w:hAnsi="Arial" w:cs="Arial"/>
          <w:sz w:val="24"/>
          <w:szCs w:val="24"/>
        </w:rPr>
      </w:pP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865DE3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”–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G23D21001370001</w:t>
      </w:r>
      <w:r w:rsidRPr="00865DE3">
        <w:rPr>
          <w:rFonts w:ascii="Arial" w:hAnsi="Arial" w:cs="Arial"/>
          <w:sz w:val="24"/>
          <w:szCs w:val="24"/>
        </w:rPr>
        <w:t>;</w:t>
      </w:r>
    </w:p>
    <w:p w14:paraId="4A1F366A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2A774AFD" w14:textId="77777777" w:rsidR="0090714D" w:rsidRDefault="0090714D" w:rsidP="0090714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MODULI:</w:t>
      </w:r>
    </w:p>
    <w:p w14:paraId="3D849484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I benefici del movimento nella natura</w:t>
      </w:r>
    </w:p>
    <w:p w14:paraId="2242662B" w14:textId="77777777" w:rsidR="0090714D" w:rsidRPr="003265AD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14:paraId="68564DC5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780B92">
        <w:rPr>
          <w:rFonts w:ascii="Helvetica" w:hAnsi="Helvetica" w:cs="Helvetica"/>
          <w:sz w:val="20"/>
          <w:szCs w:val="20"/>
        </w:rPr>
        <w:t>Educazione alle regole per una socialità inclusiva</w:t>
      </w:r>
    </w:p>
    <w:p w14:paraId="51F269B7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14:paraId="5BCE6194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6" w:name="_Hlk73444788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6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780B92">
        <w:rPr>
          <w:rFonts w:ascii="Helvetica" w:hAnsi="Helvetica" w:cs="Corbel"/>
          <w:spacing w:val="-1"/>
          <w:sz w:val="20"/>
          <w:szCs w:val="20"/>
        </w:rPr>
        <w:t>Educazione ambientale, benessere della persona e promozione della socialità</w:t>
      </w:r>
    </w:p>
    <w:p w14:paraId="17824B47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7C8E9478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7" w:name="_Hlk73444857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7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Educazione alla comunicazione attraverso il patrimonio artistico e</w:t>
      </w:r>
      <w:r>
        <w:rPr>
          <w:rFonts w:ascii="Helvetica" w:hAnsi="Helvetica" w:cs="Corbel"/>
          <w:spacing w:val="-1"/>
          <w:sz w:val="20"/>
          <w:szCs w:val="20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culturale</w:t>
      </w:r>
    </w:p>
    <w:p w14:paraId="04E2A9D9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069A8CD4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'Reading corner', uno spazio di lettura creativa</w:t>
      </w:r>
    </w:p>
    <w:p w14:paraId="72194DD2" w14:textId="77777777" w:rsidR="0090714D" w:rsidRDefault="0090714D" w:rsidP="0090714D">
      <w:pPr>
        <w:pStyle w:val="TableParagraph"/>
        <w:kinsoku w:val="0"/>
        <w:overflowPunct w:val="0"/>
        <w:spacing w:line="292" w:lineRule="exact"/>
        <w:rPr>
          <w:rFonts w:ascii="Helvetica" w:hAnsi="Helvetica" w:cs="Corbel"/>
          <w:spacing w:val="-1"/>
          <w:sz w:val="20"/>
          <w:szCs w:val="20"/>
        </w:rPr>
      </w:pPr>
    </w:p>
    <w:p w14:paraId="4FCB62F4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8" w:name="_Hlk73444966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'Writing corner', uno spazio di scrittura creativa</w:t>
      </w:r>
    </w:p>
    <w:bookmarkEnd w:id="8"/>
    <w:p w14:paraId="48A0199C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41034FE3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sz w:val="20"/>
          <w:szCs w:val="20"/>
        </w:rPr>
      </w:pPr>
      <w:bookmarkStart w:id="9" w:name="_Hlk73445195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bookmarkEnd w:id="9"/>
      <w:r>
        <w:rPr>
          <w:rFonts w:ascii="Arial" w:hAnsi="Arial" w:cs="Arial"/>
          <w:sz w:val="20"/>
          <w:szCs w:val="20"/>
        </w:rPr>
        <w:t>Getting to know our town</w:t>
      </w:r>
    </w:p>
    <w:p w14:paraId="371C859E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5C3EC32E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C22535">
        <w:rPr>
          <w:rFonts w:ascii="Helvetica" w:hAnsi="Helvetica" w:cs="Corbel"/>
          <w:spacing w:val="-1"/>
          <w:sz w:val="20"/>
          <w:szCs w:val="20"/>
        </w:rPr>
        <w:t>Deutschlabor: “Spa? mit Musik, Film und Theater und am Schluss…Backkünste.”</w:t>
      </w:r>
    </w:p>
    <w:p w14:paraId="6ED2B22C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240A227E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Ricercando l’Arcobaleno e i modelli matematici</w:t>
      </w:r>
    </w:p>
    <w:p w14:paraId="33DA13D1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5036FCCF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Electronics Laboratory Experiences</w:t>
      </w:r>
    </w:p>
    <w:p w14:paraId="688D80C4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1791CACE" w14:textId="77777777" w:rsidR="0090714D" w:rsidRPr="00C22535" w:rsidRDefault="0090714D" w:rsidP="00907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La magia della chimica nella vita quotidiana-Laboratory </w:t>
      </w:r>
      <w:r>
        <w:rPr>
          <w:rFonts w:ascii="Arial" w:hAnsi="Arial" w:cs="Arial"/>
          <w:sz w:val="20"/>
          <w:szCs w:val="20"/>
        </w:rPr>
        <w:t>Experiences in chemistry and microbiology</w:t>
      </w:r>
    </w:p>
    <w:p w14:paraId="4F1DEE04" w14:textId="77777777" w:rsidR="0090714D" w:rsidRDefault="0090714D" w:rsidP="0090714D">
      <w:pPr>
        <w:pStyle w:val="TableParagraph"/>
        <w:kinsoku w:val="0"/>
        <w:overflowPunct w:val="0"/>
        <w:spacing w:line="292" w:lineRule="exact"/>
        <w:rPr>
          <w:rFonts w:ascii="Helvetica" w:hAnsi="Helvetica" w:cs="Corbel"/>
          <w:spacing w:val="-1"/>
          <w:sz w:val="20"/>
          <w:szCs w:val="20"/>
        </w:rPr>
      </w:pPr>
    </w:p>
    <w:p w14:paraId="4A40FD99" w14:textId="77777777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Mechanical Workshop Experiences</w:t>
      </w:r>
    </w:p>
    <w:p w14:paraId="3A4DB0DF" w14:textId="77777777" w:rsidR="0090714D" w:rsidRPr="00780B92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739189F5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F6DE1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6671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22E00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E148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BF8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E67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049E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4153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3EFE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1D0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F14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5F22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C36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D498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EE25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3DB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D7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536C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5F498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5DF10E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9379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BAB36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538E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D40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2A9A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6ECA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51D5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6F47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0E43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4A68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84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58D9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019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12E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20F6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B38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0AC9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9741E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0FFD00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AC753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BCD76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413D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5E9A77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C96D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7E4E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9120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8E0D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B2D0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FA5B5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8F3B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E1D3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7720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178C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85D6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F8029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C8EB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BF19C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5BCC3D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0D0C4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40CE39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82F43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3DFA0D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52A679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D505F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553979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2EB968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F9CF7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990B0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49F77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6A7993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14D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4C3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6D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0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5B1252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56C8CF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EB4F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95648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2B36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D693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D56A8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414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6AE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66E6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B4AC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4E0F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A6F2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580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23F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E96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E943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C771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67BC7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D63B09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6B5DC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9DBC7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8E9E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479DF0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756012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6DF16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ED2B8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FA67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52E0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704A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AF3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4C3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86D7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FB47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FF0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E63D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D988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51C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4315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8E37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32E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977EB5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6E1FF7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8D75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5D04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985A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71145E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B1AF5B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CB37D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CD1E0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97A0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EB97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2CA5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1AD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EA3B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49A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DA1A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41C1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ACCF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AA78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E177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EC559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0406E0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F0FA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5D86E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50FB3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0E670B4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1C16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406D5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3362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4AC7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DDAA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502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27CC6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139B96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D954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0B9323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BB5D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0F68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3A04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DBB90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760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293E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5991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7C8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236B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E604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8BC7C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BAC1F4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37C82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1AB593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F51E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A5E9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F8BE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B623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8FAA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91B6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23BD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29A6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F2BA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E7FC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C937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6EA0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0747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C37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1AA1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37F799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2F229382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5C819D6B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7380FEB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6B995F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08BA0D0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49199A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0C0A8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39FA36B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4F12944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16CE3FCE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172928A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236C5D4D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F440A0D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404240BE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8BA9B11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9DBBBD5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3DC1C05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4CFD4510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2B4F6722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2034418B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0FC34232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0CF43B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3A64BABD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455CAB8B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0F2DC6E5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6A33F909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66E5B0C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14BC7CD8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1E0E322D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21A7BBAC" w14:textId="77777777"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50326">
        <w:rPr>
          <w:rFonts w:ascii="Arial" w:hAnsi="Arial" w:cs="Arial"/>
          <w:b/>
        </w:rPr>
      </w:r>
      <w:r w:rsidR="00C50326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3AD7685D" w14:textId="77777777"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50326">
        <w:rPr>
          <w:rFonts w:ascii="Arial" w:hAnsi="Arial" w:cs="Arial"/>
          <w:b/>
        </w:rPr>
      </w:r>
      <w:r w:rsidR="00C50326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74CB7812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CCA44E6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6C1F6DC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A281E7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251B6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2A98773D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36232392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D88E" w14:textId="77777777" w:rsidR="00C50326" w:rsidRDefault="00C50326" w:rsidP="000A1A17">
      <w:pPr>
        <w:spacing w:after="0" w:line="240" w:lineRule="auto"/>
      </w:pPr>
      <w:r>
        <w:separator/>
      </w:r>
    </w:p>
  </w:endnote>
  <w:endnote w:type="continuationSeparator" w:id="0">
    <w:p w14:paraId="257D9A04" w14:textId="77777777" w:rsidR="00C50326" w:rsidRDefault="00C5032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4F2A" w14:textId="77777777"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C65EF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764C" w14:textId="77777777" w:rsidR="00C50326" w:rsidRDefault="00C50326" w:rsidP="000A1A17">
      <w:pPr>
        <w:spacing w:after="0" w:line="240" w:lineRule="auto"/>
      </w:pPr>
      <w:r>
        <w:separator/>
      </w:r>
    </w:p>
  </w:footnote>
  <w:footnote w:type="continuationSeparator" w:id="0">
    <w:p w14:paraId="0B3DBB9B" w14:textId="77777777" w:rsidR="00C50326" w:rsidRDefault="00C5032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B2EA" w14:textId="77777777" w:rsidR="00BD74D7" w:rsidRDefault="00BD74D7">
    <w:pPr>
      <w:pStyle w:val="Intestazione"/>
    </w:pPr>
  </w:p>
  <w:p w14:paraId="2B02AE2D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0714D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0326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D88E"/>
  <w15:docId w15:val="{D872F23A-E349-477F-A6AF-A33018C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3</cp:revision>
  <cp:lastPrinted>2019-02-04T21:40:00Z</cp:lastPrinted>
  <dcterms:created xsi:type="dcterms:W3CDTF">2020-10-31T21:02:00Z</dcterms:created>
  <dcterms:modified xsi:type="dcterms:W3CDTF">2021-06-08T09:50:00Z</dcterms:modified>
</cp:coreProperties>
</file>